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7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2"/>
      </w:tblGrid>
      <w:tr w:rsidR="000F004C" w:rsidTr="00CB03CA">
        <w:trPr>
          <w:jc w:val="center"/>
        </w:trPr>
        <w:tc>
          <w:tcPr>
            <w:tcW w:w="8772" w:type="dxa"/>
          </w:tcPr>
          <w:p w:rsidR="000F004C" w:rsidRPr="003439BB" w:rsidRDefault="000F004C" w:rsidP="00D57FA9">
            <w:pPr>
              <w:pStyle w:val="a5"/>
              <w:jc w:val="center"/>
              <w:rPr>
                <w:rFonts w:ascii="Times New Roman" w:hAnsi="Times New Roman"/>
                <w:b/>
                <w:sz w:val="20"/>
              </w:rPr>
            </w:pPr>
            <w:r w:rsidRPr="003439BB">
              <w:rPr>
                <w:rFonts w:ascii="Times New Roman" w:hAnsi="Times New Roman"/>
                <w:b/>
                <w:sz w:val="20"/>
              </w:rPr>
              <w:t>ΥΠΟΥΡΓΕΙΟ ΠΟΛΙΤΙΣΜΟΥ ΚΑΙ ΑΘΛΗΤΙΣΜΟΥ</w:t>
            </w:r>
          </w:p>
          <w:p w:rsidR="000F004C" w:rsidRDefault="000F004C" w:rsidP="00D57FA9">
            <w:pPr>
              <w:pStyle w:val="a5"/>
              <w:jc w:val="center"/>
              <w:rPr>
                <w:rFonts w:ascii="Times New Roman" w:hAnsi="Times New Roman"/>
                <w:b/>
                <w:sz w:val="12"/>
                <w:szCs w:val="18"/>
              </w:rPr>
            </w:pPr>
            <w:r w:rsidRPr="003439BB">
              <w:rPr>
                <w:rFonts w:ascii="Times New Roman" w:hAnsi="Times New Roman"/>
                <w:b/>
                <w:sz w:val="12"/>
                <w:szCs w:val="18"/>
              </w:rPr>
              <w:t>ΓΕΝΙΚΗ ΔΙΕΥΘΥΝΣΗ ΑΡΧΑΙΟΤΗΤΩΝ ΚΑΙ ΠΟΛΙΤΙΣΤΙΚΗΣ ΚΛΗΡΟΝΟΜΙΑΣ</w:t>
            </w:r>
          </w:p>
          <w:p w:rsidR="000F004C" w:rsidRDefault="000F004C" w:rsidP="00D57FA9">
            <w:pPr>
              <w:jc w:val="center"/>
            </w:pPr>
            <w:r>
              <w:rPr>
                <w:b/>
                <w:noProof/>
                <w:sz w:val="28"/>
                <w:szCs w:val="28"/>
                <w:lang w:eastAsia="el-GR"/>
              </w:rPr>
              <w:drawing>
                <wp:inline distT="0" distB="0" distL="0" distR="0" wp14:anchorId="443ECCE2" wp14:editId="3846D7D6">
                  <wp:extent cx="2146530" cy="663388"/>
                  <wp:effectExtent l="0" t="0" r="6350" b="3810"/>
                  <wp:docPr id="1" name="Εικόνα 1" descr="\\Dimosiessxeseis\d\ΛΟΓΟΤΥΠΑ\Λογότυτπα\E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Dimosiessxeseis\d\ΛΟΓΟΤΥΠΑ\Λογότυτπα\E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249" cy="666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04C" w:rsidRPr="001D2519" w:rsidRDefault="000F004C" w:rsidP="00D57FA9">
            <w:pPr>
              <w:ind w:right="-375"/>
              <w:rPr>
                <w:rFonts w:asciiTheme="minorHAnsi" w:hAnsiTheme="minorHAnsi" w:cs="Times New Roman"/>
                <w:b/>
                <w:noProof/>
                <w:sz w:val="18"/>
                <w:szCs w:val="24"/>
                <w:lang w:eastAsia="el-GR"/>
              </w:rPr>
            </w:pPr>
            <w:r>
              <w:rPr>
                <w:rFonts w:asciiTheme="minorHAnsi" w:hAnsiTheme="minorHAnsi" w:cs="Times New Roman"/>
                <w:b/>
                <w:noProof/>
                <w:sz w:val="24"/>
                <w:szCs w:val="24"/>
                <w:lang w:eastAsia="el-GR"/>
              </w:rPr>
              <w:t xml:space="preserve">              </w:t>
            </w:r>
          </w:p>
          <w:p w:rsidR="000F004C" w:rsidRPr="00D57FA9" w:rsidRDefault="000F004C" w:rsidP="000F004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l-GR"/>
              </w:rPr>
            </w:pPr>
            <w:r>
              <w:rPr>
                <w:rFonts w:asciiTheme="minorHAnsi" w:hAnsiTheme="minorHAnsi" w:cs="Times New Roman"/>
                <w:b/>
                <w:noProof/>
                <w:sz w:val="24"/>
                <w:szCs w:val="24"/>
                <w:lang w:eastAsia="el-GR"/>
              </w:rPr>
              <w:t xml:space="preserve">        </w:t>
            </w:r>
          </w:p>
        </w:tc>
      </w:tr>
    </w:tbl>
    <w:p w:rsidR="004D7229" w:rsidRDefault="004D7229" w:rsidP="00736AD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4"/>
          <w:szCs w:val="24"/>
        </w:rPr>
      </w:pPr>
      <w:r w:rsidRPr="00D57FA9">
        <w:rPr>
          <w:rFonts w:ascii="Times New Roman" w:hAnsi="Times New Roman" w:cs="Times New Roman"/>
          <w:b/>
          <w:bCs/>
          <w:spacing w:val="24"/>
          <w:sz w:val="24"/>
          <w:szCs w:val="24"/>
        </w:rPr>
        <w:t>ΔΕΛΤΙΟ ΤΥΠΟΥ</w:t>
      </w:r>
    </w:p>
    <w:p w:rsidR="00D57FA9" w:rsidRPr="001D2519" w:rsidRDefault="00D57FA9" w:rsidP="00292502">
      <w:pPr>
        <w:spacing w:after="0" w:line="240" w:lineRule="auto"/>
        <w:jc w:val="center"/>
        <w:rPr>
          <w:rFonts w:ascii="Times New Roman" w:hAnsi="Times New Roman" w:cs="Times New Roman"/>
          <w:spacing w:val="24"/>
          <w:sz w:val="20"/>
          <w:szCs w:val="24"/>
        </w:rPr>
      </w:pPr>
    </w:p>
    <w:p w:rsidR="00076EFE" w:rsidRDefault="00085088" w:rsidP="002925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Συνομιλώντας με τις </w:t>
      </w:r>
      <w:r w:rsidRPr="00292502">
        <w:rPr>
          <w:rFonts w:ascii="Times New Roman" w:hAnsi="Times New Roman" w:cs="Times New Roman"/>
          <w:b/>
          <w:bCs/>
          <w:sz w:val="28"/>
          <w:szCs w:val="24"/>
        </w:rPr>
        <w:t>Μούσες</w:t>
      </w:r>
      <w:r w:rsidR="00076EFE" w:rsidRPr="00085088">
        <w:rPr>
          <w:rFonts w:ascii="Times New Roman" w:hAnsi="Times New Roman" w:cs="Times New Roman"/>
          <w:b/>
          <w:bCs/>
          <w:sz w:val="28"/>
          <w:szCs w:val="24"/>
        </w:rPr>
        <w:t xml:space="preserve"> στο Μουσείο</w:t>
      </w:r>
    </w:p>
    <w:p w:rsidR="00C36DF8" w:rsidRPr="00C36DF8" w:rsidRDefault="00C36DF8" w:rsidP="002925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24"/>
        </w:rPr>
      </w:pPr>
    </w:p>
    <w:p w:rsidR="00D57FA9" w:rsidRPr="001D2519" w:rsidRDefault="00D57FA9" w:rsidP="00292502">
      <w:pPr>
        <w:pStyle w:val="a5"/>
        <w:jc w:val="center"/>
        <w:rPr>
          <w:rFonts w:ascii="Times New Roman" w:hAnsi="Times New Roman"/>
          <w:b/>
          <w:sz w:val="26"/>
          <w:szCs w:val="26"/>
          <w:lang w:val="el-GR"/>
        </w:rPr>
      </w:pPr>
      <w:r w:rsidRPr="001D2519">
        <w:rPr>
          <w:rFonts w:ascii="Times New Roman" w:hAnsi="Times New Roman"/>
          <w:b/>
          <w:sz w:val="26"/>
          <w:szCs w:val="26"/>
          <w:lang w:val="el-GR"/>
        </w:rPr>
        <w:t>Δευτέρα 2</w:t>
      </w:r>
      <w:r w:rsidR="006B0FC7">
        <w:rPr>
          <w:rFonts w:ascii="Times New Roman" w:hAnsi="Times New Roman"/>
          <w:b/>
          <w:sz w:val="26"/>
          <w:szCs w:val="26"/>
          <w:lang w:val="el-GR"/>
        </w:rPr>
        <w:t>7</w:t>
      </w:r>
      <w:r w:rsidRPr="001D2519">
        <w:rPr>
          <w:rFonts w:ascii="Times New Roman" w:hAnsi="Times New Roman"/>
          <w:b/>
          <w:sz w:val="26"/>
          <w:szCs w:val="26"/>
          <w:lang w:val="el-GR"/>
        </w:rPr>
        <w:t xml:space="preserve"> Μαρτίου, ώρα 18:00</w:t>
      </w:r>
      <w:r w:rsidR="006704B1" w:rsidRPr="001D2519">
        <w:rPr>
          <w:rFonts w:ascii="Times New Roman" w:hAnsi="Times New Roman"/>
          <w:b/>
          <w:sz w:val="26"/>
          <w:szCs w:val="26"/>
          <w:lang w:val="el-GR"/>
        </w:rPr>
        <w:t>-20:00</w:t>
      </w:r>
    </w:p>
    <w:p w:rsidR="00D57FA9" w:rsidRDefault="00D57FA9" w:rsidP="00736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5088" w:rsidRDefault="00085088" w:rsidP="00736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5088" w:rsidRDefault="00085088" w:rsidP="00A6198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901">
        <w:rPr>
          <w:rFonts w:ascii="Times New Roman" w:hAnsi="Times New Roman" w:cs="Times New Roman"/>
          <w:b/>
          <w:sz w:val="24"/>
          <w:szCs w:val="24"/>
          <w:lang w:eastAsia="el-GR"/>
        </w:rPr>
        <w:t>Τη Δευτέρα 2</w:t>
      </w:r>
      <w:r w:rsidR="006B0FC7">
        <w:rPr>
          <w:rFonts w:ascii="Times New Roman" w:hAnsi="Times New Roman" w:cs="Times New Roman"/>
          <w:b/>
          <w:sz w:val="24"/>
          <w:szCs w:val="24"/>
          <w:lang w:eastAsia="el-GR"/>
        </w:rPr>
        <w:t>7</w:t>
      </w:r>
      <w:r w:rsidRPr="00CE2901">
        <w:rPr>
          <w:rFonts w:ascii="Times New Roman" w:hAnsi="Times New Roman" w:cs="Times New Roman"/>
          <w:b/>
          <w:sz w:val="24"/>
          <w:szCs w:val="24"/>
          <w:lang w:eastAsia="el-GR"/>
        </w:rPr>
        <w:t xml:space="preserve"> Μαρτίου τ</w:t>
      </w:r>
      <w:r w:rsidRPr="00CE2901">
        <w:rPr>
          <w:rFonts w:ascii="Times New Roman" w:hAnsi="Times New Roman" w:cs="Times New Roman"/>
          <w:b/>
          <w:bCs/>
          <w:sz w:val="24"/>
          <w:szCs w:val="24"/>
        </w:rPr>
        <w:t>ο Εθνικό Αρχαιολογικό Μουσείο διοργανώνει δύο ξεχωριστές εκδηλώσεις, που αναδεικνύουν τον διάλογο των τεχνών και σας προσκαλ</w:t>
      </w:r>
      <w:r w:rsidR="00CE2901">
        <w:rPr>
          <w:rFonts w:ascii="Times New Roman" w:hAnsi="Times New Roman" w:cs="Times New Roman"/>
          <w:b/>
          <w:bCs/>
          <w:sz w:val="24"/>
          <w:szCs w:val="24"/>
        </w:rPr>
        <w:t>ούν</w:t>
      </w:r>
      <w:r w:rsidRPr="00CE2901">
        <w:rPr>
          <w:rFonts w:ascii="Times New Roman" w:hAnsi="Times New Roman" w:cs="Times New Roman"/>
          <w:b/>
          <w:bCs/>
          <w:sz w:val="24"/>
          <w:szCs w:val="24"/>
        </w:rPr>
        <w:t xml:space="preserve"> να </w:t>
      </w:r>
      <w:r w:rsidR="001D2519" w:rsidRPr="00CE290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E2901">
        <w:rPr>
          <w:rFonts w:ascii="Times New Roman" w:hAnsi="Times New Roman" w:cs="Times New Roman"/>
          <w:b/>
          <w:bCs/>
          <w:sz w:val="24"/>
          <w:szCs w:val="24"/>
        </w:rPr>
        <w:t>συνομιλήσετε</w:t>
      </w:r>
      <w:r w:rsidR="001D2519" w:rsidRPr="00CE290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CE29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F4D">
        <w:rPr>
          <w:rFonts w:ascii="Times New Roman" w:hAnsi="Times New Roman" w:cs="Times New Roman"/>
          <w:b/>
          <w:bCs/>
          <w:sz w:val="24"/>
          <w:szCs w:val="24"/>
        </w:rPr>
        <w:t xml:space="preserve">νοερά </w:t>
      </w:r>
      <w:r w:rsidRPr="00CE2901">
        <w:rPr>
          <w:rFonts w:ascii="Times New Roman" w:hAnsi="Times New Roman" w:cs="Times New Roman"/>
          <w:b/>
          <w:bCs/>
          <w:sz w:val="24"/>
          <w:szCs w:val="24"/>
        </w:rPr>
        <w:t xml:space="preserve">με τις Μούσες που εμπνέουν τους καλλιτέχνες από την αρχαιότητα έως σήμερα. </w:t>
      </w:r>
    </w:p>
    <w:p w:rsidR="006644D7" w:rsidRDefault="006644D7" w:rsidP="00A6198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44D7" w:rsidRPr="008F4438" w:rsidRDefault="008F4438" w:rsidP="00A61983">
      <w:pPr>
        <w:spacing w:after="0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8F4438">
        <w:rPr>
          <w:rFonts w:ascii="Times New Roman" w:hAnsi="Times New Roman" w:cs="Times New Roman"/>
          <w:b/>
          <w:bCs/>
          <w:i/>
          <w:sz w:val="26"/>
          <w:szCs w:val="26"/>
        </w:rPr>
        <w:t>Γλυπτικός λόγος</w:t>
      </w:r>
    </w:p>
    <w:p w:rsidR="001D2519" w:rsidRPr="001D2519" w:rsidRDefault="001D2519" w:rsidP="00A61983">
      <w:pPr>
        <w:spacing w:after="0"/>
        <w:jc w:val="both"/>
        <w:rPr>
          <w:rFonts w:ascii="Times New Roman" w:hAnsi="Times New Roman" w:cs="Times New Roman"/>
          <w:bCs/>
          <w:sz w:val="12"/>
          <w:szCs w:val="24"/>
        </w:rPr>
      </w:pPr>
    </w:p>
    <w:p w:rsidR="00736ADF" w:rsidRPr="001D2519" w:rsidRDefault="00085088" w:rsidP="00A6198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  <w:lang w:eastAsia="el-GR"/>
        </w:rPr>
        <w:t xml:space="preserve">Η </w:t>
      </w:r>
      <w:r w:rsidRPr="00CE2901">
        <w:rPr>
          <w:rFonts w:ascii="Times New Roman" w:hAnsi="Times New Roman" w:cs="Times New Roman"/>
          <w:b/>
          <w:sz w:val="24"/>
          <w:szCs w:val="24"/>
          <w:lang w:eastAsia="el-GR"/>
        </w:rPr>
        <w:t>πρώτη εκδήλωση</w:t>
      </w:r>
      <w:r>
        <w:rPr>
          <w:rFonts w:ascii="Times New Roman" w:hAnsi="Times New Roman" w:cs="Times New Roman"/>
          <w:sz w:val="24"/>
          <w:szCs w:val="24"/>
          <w:lang w:eastAsia="el-GR"/>
        </w:rPr>
        <w:t xml:space="preserve"> θα </w:t>
      </w:r>
      <w:r w:rsidR="001D2519">
        <w:rPr>
          <w:rFonts w:ascii="Times New Roman" w:hAnsi="Times New Roman" w:cs="Times New Roman"/>
          <w:sz w:val="24"/>
          <w:szCs w:val="24"/>
          <w:lang w:eastAsia="el-GR"/>
        </w:rPr>
        <w:t xml:space="preserve">λάβει χώρα στο Αίθριο του Μουσείου στις </w:t>
      </w:r>
      <w:r w:rsidR="001D2519" w:rsidRPr="00D57FA9">
        <w:rPr>
          <w:rFonts w:ascii="Times New Roman" w:hAnsi="Times New Roman" w:cs="Times New Roman"/>
          <w:b/>
          <w:sz w:val="24"/>
          <w:szCs w:val="24"/>
          <w:lang w:eastAsia="el-GR"/>
        </w:rPr>
        <w:t>18:00</w:t>
      </w:r>
      <w:r w:rsidR="001D2519">
        <w:rPr>
          <w:rFonts w:ascii="Times New Roman" w:hAnsi="Times New Roman" w:cs="Times New Roman"/>
          <w:b/>
          <w:sz w:val="24"/>
          <w:szCs w:val="24"/>
          <w:lang w:eastAsia="el-GR"/>
        </w:rPr>
        <w:t xml:space="preserve"> </w:t>
      </w:r>
      <w:r w:rsidR="001D2519">
        <w:rPr>
          <w:rFonts w:ascii="Times New Roman" w:hAnsi="Times New Roman" w:cs="Times New Roman"/>
          <w:sz w:val="24"/>
          <w:szCs w:val="24"/>
          <w:lang w:eastAsia="el-GR"/>
        </w:rPr>
        <w:t xml:space="preserve">και αποτελεί την πέμπτη κατά σειρά </w:t>
      </w:r>
      <w:r w:rsidR="001D2519" w:rsidRPr="00D57FA9">
        <w:rPr>
          <w:rFonts w:ascii="Times New Roman" w:hAnsi="Times New Roman" w:cs="Times New Roman"/>
          <w:sz w:val="24"/>
          <w:szCs w:val="24"/>
          <w:lang w:eastAsia="el-GR"/>
        </w:rPr>
        <w:t>της ετήσιας δράσης «</w:t>
      </w:r>
      <w:r w:rsidR="001D2519" w:rsidRPr="00D57FA9">
        <w:rPr>
          <w:rFonts w:ascii="Times New Roman" w:hAnsi="Times New Roman" w:cs="Times New Roman"/>
          <w:b/>
          <w:sz w:val="24"/>
          <w:szCs w:val="24"/>
          <w:lang w:eastAsia="el-GR"/>
        </w:rPr>
        <w:t>Γλυπτικός Λόγος</w:t>
      </w:r>
      <w:r w:rsidR="001D2519" w:rsidRPr="00D57FA9">
        <w:rPr>
          <w:rFonts w:ascii="Times New Roman" w:hAnsi="Times New Roman" w:cs="Times New Roman"/>
          <w:sz w:val="24"/>
          <w:szCs w:val="24"/>
          <w:lang w:eastAsia="el-GR"/>
        </w:rPr>
        <w:t>». Η έκθεση σύγχρονης γλυπτικής στο Αίθριο του Μουσείου πραγματοποιείται με επιτυχία από το καλοκαίρι του 2016 σε</w:t>
      </w:r>
      <w:r w:rsidR="001D2519" w:rsidRPr="00D57FA9">
        <w:rPr>
          <w:rFonts w:ascii="Times New Roman" w:hAnsi="Times New Roman" w:cs="Times New Roman"/>
          <w:sz w:val="24"/>
          <w:szCs w:val="24"/>
        </w:rPr>
        <w:t xml:space="preserve"> συνεργασία με το </w:t>
      </w:r>
      <w:r w:rsidR="001D2519" w:rsidRPr="00D57FA9">
        <w:rPr>
          <w:rFonts w:ascii="Times New Roman" w:hAnsi="Times New Roman" w:cs="Times New Roman"/>
          <w:b/>
          <w:sz w:val="24"/>
          <w:szCs w:val="24"/>
        </w:rPr>
        <w:t>Σύλλογο Γλυπτών Ελλάδος</w:t>
      </w:r>
      <w:r w:rsidR="001D2519" w:rsidRPr="00CD566D">
        <w:rPr>
          <w:rFonts w:ascii="Times New Roman" w:hAnsi="Times New Roman" w:cs="Times New Roman"/>
          <w:sz w:val="24"/>
          <w:szCs w:val="24"/>
        </w:rPr>
        <w:t>.</w:t>
      </w:r>
      <w:r w:rsidR="001D2519" w:rsidRPr="00D57F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519" w:rsidRPr="00D57FA9">
        <w:rPr>
          <w:rFonts w:ascii="Times New Roman" w:hAnsi="Times New Roman" w:cs="Times New Roman"/>
          <w:sz w:val="24"/>
          <w:szCs w:val="24"/>
        </w:rPr>
        <w:t>Κάθε δίμηνο παρουσιάζεται ένα αντιπροσωπευτικό έργο σύγχρονου Έλληνα γλύπτη.</w:t>
      </w:r>
    </w:p>
    <w:p w:rsidR="004D7229" w:rsidRDefault="004D7229" w:rsidP="00A6198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7FA9">
        <w:rPr>
          <w:rFonts w:ascii="Times New Roman" w:hAnsi="Times New Roman" w:cs="Times New Roman"/>
          <w:sz w:val="24"/>
          <w:szCs w:val="24"/>
        </w:rPr>
        <w:t xml:space="preserve">Τον Μάρτιο και τον Απρίλιο του 2017 θα </w:t>
      </w:r>
      <w:r w:rsidR="00CD566D">
        <w:rPr>
          <w:rFonts w:ascii="Times New Roman" w:hAnsi="Times New Roman" w:cs="Times New Roman"/>
          <w:sz w:val="24"/>
          <w:szCs w:val="24"/>
        </w:rPr>
        <w:t>εκτεθεί</w:t>
      </w:r>
      <w:r w:rsidRPr="00D57FA9">
        <w:rPr>
          <w:rFonts w:ascii="Times New Roman" w:hAnsi="Times New Roman" w:cs="Times New Roman"/>
          <w:sz w:val="24"/>
          <w:szCs w:val="24"/>
        </w:rPr>
        <w:t xml:space="preserve"> το έργο του </w:t>
      </w:r>
      <w:r w:rsidR="00D75469" w:rsidRPr="00D57FA9">
        <w:rPr>
          <w:rFonts w:ascii="Times New Roman" w:hAnsi="Times New Roman" w:cs="Times New Roman"/>
          <w:b/>
          <w:sz w:val="24"/>
          <w:szCs w:val="24"/>
        </w:rPr>
        <w:t xml:space="preserve">Δημήτριου </w:t>
      </w:r>
      <w:proofErr w:type="spellStart"/>
      <w:r w:rsidRPr="00D57FA9">
        <w:rPr>
          <w:rFonts w:ascii="Times New Roman" w:hAnsi="Times New Roman" w:cs="Times New Roman"/>
          <w:b/>
          <w:sz w:val="24"/>
          <w:szCs w:val="24"/>
        </w:rPr>
        <w:t>Αρμακόλλα</w:t>
      </w:r>
      <w:proofErr w:type="spellEnd"/>
      <w:r w:rsidRPr="00D57FA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82011" w:rsidRPr="00D57FA9">
        <w:rPr>
          <w:rFonts w:ascii="Times New Roman" w:hAnsi="Times New Roman" w:cs="Times New Roman"/>
          <w:b/>
          <w:sz w:val="24"/>
          <w:szCs w:val="24"/>
        </w:rPr>
        <w:t>Κόρη της Θάλασσας</w:t>
      </w:r>
      <w:r w:rsidRPr="00D57FA9">
        <w:rPr>
          <w:rFonts w:ascii="Times New Roman" w:hAnsi="Times New Roman" w:cs="Times New Roman"/>
          <w:b/>
          <w:sz w:val="24"/>
          <w:szCs w:val="24"/>
        </w:rPr>
        <w:t>».</w:t>
      </w:r>
      <w:r w:rsidR="006704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66D" w:rsidRPr="00C36DF8">
        <w:rPr>
          <w:rFonts w:ascii="Times New Roman" w:hAnsi="Times New Roman" w:cs="Times New Roman"/>
          <w:sz w:val="24"/>
          <w:szCs w:val="24"/>
        </w:rPr>
        <w:t>Η εκδήλωση της Δευτέρας περιλαμβάνει παρουσίαση</w:t>
      </w:r>
      <w:r w:rsidRPr="00C36DF8">
        <w:rPr>
          <w:rFonts w:ascii="Times New Roman" w:hAnsi="Times New Roman" w:cs="Times New Roman"/>
          <w:sz w:val="24"/>
          <w:szCs w:val="24"/>
        </w:rPr>
        <w:t xml:space="preserve"> το</w:t>
      </w:r>
      <w:r w:rsidR="00CD566D" w:rsidRPr="00C36DF8">
        <w:rPr>
          <w:rFonts w:ascii="Times New Roman" w:hAnsi="Times New Roman" w:cs="Times New Roman"/>
          <w:sz w:val="24"/>
          <w:szCs w:val="24"/>
        </w:rPr>
        <w:t>υ</w:t>
      </w:r>
      <w:r w:rsidRPr="00C36DF8">
        <w:rPr>
          <w:rFonts w:ascii="Times New Roman" w:hAnsi="Times New Roman" w:cs="Times New Roman"/>
          <w:sz w:val="24"/>
          <w:szCs w:val="24"/>
        </w:rPr>
        <w:t xml:space="preserve"> έργο</w:t>
      </w:r>
      <w:r w:rsidR="00CD566D" w:rsidRPr="00C36DF8">
        <w:rPr>
          <w:rFonts w:ascii="Times New Roman" w:hAnsi="Times New Roman" w:cs="Times New Roman"/>
          <w:sz w:val="24"/>
          <w:szCs w:val="24"/>
        </w:rPr>
        <w:t>υ</w:t>
      </w:r>
      <w:r w:rsidR="00B83BB9" w:rsidRPr="00C36DF8">
        <w:rPr>
          <w:rFonts w:ascii="Times New Roman" w:hAnsi="Times New Roman" w:cs="Times New Roman"/>
          <w:sz w:val="24"/>
          <w:szCs w:val="24"/>
        </w:rPr>
        <w:t xml:space="preserve"> του εκλιπόντος καλλιτέχνη από τον ιστορικό τέχνης Νίκο Μοσχονά</w:t>
      </w:r>
      <w:r w:rsidR="00CD566D" w:rsidRPr="00C36DF8">
        <w:rPr>
          <w:rFonts w:ascii="Times New Roman" w:hAnsi="Times New Roman" w:cs="Times New Roman"/>
          <w:sz w:val="24"/>
          <w:szCs w:val="24"/>
        </w:rPr>
        <w:t>, ενώ</w:t>
      </w:r>
      <w:r w:rsidRPr="00C36DF8">
        <w:rPr>
          <w:rFonts w:ascii="Times New Roman" w:hAnsi="Times New Roman" w:cs="Times New Roman"/>
          <w:sz w:val="24"/>
          <w:szCs w:val="24"/>
        </w:rPr>
        <w:t xml:space="preserve"> </w:t>
      </w:r>
      <w:r w:rsidR="006704B1" w:rsidRPr="00C36DF8">
        <w:rPr>
          <w:rFonts w:ascii="Times New Roman" w:hAnsi="Times New Roman" w:cs="Times New Roman"/>
          <w:sz w:val="24"/>
          <w:szCs w:val="24"/>
        </w:rPr>
        <w:t>στη συνέχεια</w:t>
      </w:r>
      <w:r w:rsidRPr="00C36DF8">
        <w:rPr>
          <w:rFonts w:ascii="Times New Roman" w:hAnsi="Times New Roman" w:cs="Times New Roman"/>
          <w:sz w:val="24"/>
          <w:szCs w:val="24"/>
        </w:rPr>
        <w:t xml:space="preserve"> αρχαιολόγος του Μουσείου θα μιλήσει για ένα αρχαίο έργο της Συλλογής Γλυπτών του Εθν</w:t>
      </w:r>
      <w:r w:rsidRPr="00D57FA9">
        <w:rPr>
          <w:rFonts w:ascii="Times New Roman" w:hAnsi="Times New Roman" w:cs="Times New Roman"/>
          <w:sz w:val="24"/>
          <w:szCs w:val="24"/>
        </w:rPr>
        <w:t xml:space="preserve">ικού Αρχαιολογικού Μουσείου, </w:t>
      </w:r>
      <w:r w:rsidR="006704B1">
        <w:rPr>
          <w:rFonts w:ascii="Times New Roman" w:hAnsi="Times New Roman" w:cs="Times New Roman"/>
          <w:sz w:val="24"/>
          <w:szCs w:val="24"/>
        </w:rPr>
        <w:t xml:space="preserve">που </w:t>
      </w:r>
      <w:r w:rsidR="00CD566D">
        <w:rPr>
          <w:rFonts w:ascii="Times New Roman" w:hAnsi="Times New Roman" w:cs="Times New Roman"/>
          <w:sz w:val="24"/>
          <w:szCs w:val="24"/>
        </w:rPr>
        <w:t>συνδιαλέγεται</w:t>
      </w:r>
      <w:r w:rsidR="0054519B" w:rsidRPr="00D57FA9">
        <w:rPr>
          <w:rFonts w:ascii="Times New Roman" w:hAnsi="Times New Roman" w:cs="Times New Roman"/>
          <w:sz w:val="24"/>
          <w:szCs w:val="24"/>
        </w:rPr>
        <w:t xml:space="preserve"> με το έργο του Δημητρίου</w:t>
      </w:r>
      <w:r w:rsidRPr="00D57F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7FA9">
        <w:rPr>
          <w:rFonts w:ascii="Times New Roman" w:hAnsi="Times New Roman" w:cs="Times New Roman"/>
          <w:sz w:val="24"/>
          <w:szCs w:val="24"/>
        </w:rPr>
        <w:t>Αρμακόλλα</w:t>
      </w:r>
      <w:proofErr w:type="spellEnd"/>
      <w:r w:rsidRPr="00D57FA9">
        <w:rPr>
          <w:rFonts w:ascii="Times New Roman" w:hAnsi="Times New Roman" w:cs="Times New Roman"/>
          <w:sz w:val="24"/>
          <w:szCs w:val="24"/>
        </w:rPr>
        <w:t>.</w:t>
      </w:r>
    </w:p>
    <w:p w:rsidR="00A61983" w:rsidRPr="00D57FA9" w:rsidRDefault="00A61983" w:rsidP="00A6198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44D7" w:rsidRPr="008F4438" w:rsidRDefault="008F4438" w:rsidP="006644D7">
      <w:pPr>
        <w:pStyle w:val="2"/>
        <w:shd w:val="clear" w:color="auto" w:fill="FFFFFF"/>
        <w:spacing w:before="0" w:beforeAutospacing="0" w:after="0" w:afterAutospacing="0"/>
        <w:jc w:val="both"/>
        <w:rPr>
          <w:i/>
          <w:sz w:val="26"/>
          <w:szCs w:val="26"/>
        </w:rPr>
      </w:pPr>
      <w:r w:rsidRPr="008F4438">
        <w:rPr>
          <w:i/>
          <w:sz w:val="26"/>
          <w:szCs w:val="26"/>
        </w:rPr>
        <w:t xml:space="preserve">Μουσικός περίπατος με την </w:t>
      </w:r>
      <w:r>
        <w:rPr>
          <w:i/>
          <w:sz w:val="26"/>
          <w:szCs w:val="26"/>
          <w:lang w:val="en-US"/>
        </w:rPr>
        <w:t>K</w:t>
      </w:r>
      <w:proofErr w:type="spellStart"/>
      <w:r w:rsidRPr="008F4438">
        <w:rPr>
          <w:i/>
          <w:sz w:val="26"/>
          <w:szCs w:val="26"/>
        </w:rPr>
        <w:t>ρατική</w:t>
      </w:r>
      <w:proofErr w:type="spellEnd"/>
      <w:r w:rsidRPr="008F4438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O</w:t>
      </w:r>
      <w:proofErr w:type="spellStart"/>
      <w:r w:rsidRPr="008F4438">
        <w:rPr>
          <w:i/>
          <w:sz w:val="26"/>
          <w:szCs w:val="26"/>
        </w:rPr>
        <w:t>ρχήστρα</w:t>
      </w:r>
      <w:proofErr w:type="spellEnd"/>
      <w:r w:rsidRPr="008F4438">
        <w:rPr>
          <w:i/>
          <w:sz w:val="26"/>
          <w:szCs w:val="26"/>
        </w:rPr>
        <w:t xml:space="preserve"> Αθηνών</w:t>
      </w:r>
    </w:p>
    <w:p w:rsidR="006644D7" w:rsidRDefault="006644D7" w:rsidP="00292502">
      <w:pPr>
        <w:pStyle w:val="2"/>
        <w:shd w:val="clear" w:color="auto" w:fill="FFFFFF"/>
        <w:spacing w:before="0" w:beforeAutospacing="0" w:after="0" w:afterAutospacing="0"/>
        <w:ind w:firstLine="720"/>
        <w:jc w:val="both"/>
        <w:rPr>
          <w:b w:val="0"/>
          <w:sz w:val="24"/>
          <w:szCs w:val="24"/>
        </w:rPr>
      </w:pPr>
    </w:p>
    <w:p w:rsidR="00CE2901" w:rsidRDefault="001D2519" w:rsidP="00292502">
      <w:pPr>
        <w:pStyle w:val="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 xml:space="preserve">Η </w:t>
      </w:r>
      <w:r w:rsidRPr="00CE2901">
        <w:rPr>
          <w:sz w:val="24"/>
          <w:szCs w:val="24"/>
        </w:rPr>
        <w:t>δεύτερη εκδήλωση</w:t>
      </w:r>
      <w:r>
        <w:rPr>
          <w:b w:val="0"/>
          <w:sz w:val="24"/>
          <w:szCs w:val="24"/>
        </w:rPr>
        <w:t xml:space="preserve"> θα πραγματοποιηθεί αμέσως μετά</w:t>
      </w:r>
      <w:r w:rsidR="00AF5992" w:rsidRPr="00AF5992">
        <w:rPr>
          <w:b w:val="0"/>
          <w:sz w:val="24"/>
          <w:szCs w:val="24"/>
        </w:rPr>
        <w:t>,</w:t>
      </w:r>
      <w:r w:rsidR="00CE2901" w:rsidRPr="00CE2901">
        <w:rPr>
          <w:b w:val="0"/>
          <w:sz w:val="24"/>
          <w:szCs w:val="24"/>
        </w:rPr>
        <w:t xml:space="preserve"> </w:t>
      </w:r>
      <w:r w:rsidR="00CE2901" w:rsidRPr="00CD566D">
        <w:rPr>
          <w:b w:val="0"/>
          <w:sz w:val="24"/>
          <w:szCs w:val="24"/>
        </w:rPr>
        <w:t>στην</w:t>
      </w:r>
      <w:r w:rsidR="00CE2901" w:rsidRPr="00D57FA9">
        <w:rPr>
          <w:sz w:val="24"/>
          <w:szCs w:val="24"/>
        </w:rPr>
        <w:t xml:space="preserve"> Αίθουσα του Βωμού</w:t>
      </w:r>
      <w:r w:rsidR="00CE2901">
        <w:rPr>
          <w:sz w:val="24"/>
          <w:szCs w:val="24"/>
        </w:rPr>
        <w:t xml:space="preserve"> </w:t>
      </w:r>
      <w:r w:rsidR="00CE2901" w:rsidRPr="00CE2901">
        <w:rPr>
          <w:b w:val="0"/>
          <w:sz w:val="24"/>
          <w:szCs w:val="24"/>
        </w:rPr>
        <w:t>και ώρα</w:t>
      </w:r>
      <w:r>
        <w:rPr>
          <w:b w:val="0"/>
          <w:sz w:val="24"/>
          <w:szCs w:val="24"/>
        </w:rPr>
        <w:t xml:space="preserve"> </w:t>
      </w:r>
      <w:r w:rsidRPr="00D57FA9">
        <w:rPr>
          <w:sz w:val="24"/>
          <w:szCs w:val="24"/>
        </w:rPr>
        <w:t>19:00</w:t>
      </w:r>
      <w:r>
        <w:rPr>
          <w:sz w:val="24"/>
          <w:szCs w:val="24"/>
        </w:rPr>
        <w:t xml:space="preserve">. </w:t>
      </w:r>
      <w:r>
        <w:rPr>
          <w:b w:val="0"/>
          <w:sz w:val="24"/>
          <w:szCs w:val="24"/>
        </w:rPr>
        <w:t xml:space="preserve">Η </w:t>
      </w:r>
      <w:r w:rsidRPr="00CD566D">
        <w:rPr>
          <w:sz w:val="24"/>
          <w:szCs w:val="24"/>
        </w:rPr>
        <w:t>Κρατική Ορχήστρα Αθηνών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συμπράττει για άλλη μια φορά με το Εθνικό Αρχαιολογικό Μουσείο για να παρουσιάσουν</w:t>
      </w:r>
      <w:r w:rsidR="00AF5992" w:rsidRPr="00AF5992">
        <w:rPr>
          <w:b w:val="0"/>
          <w:sz w:val="24"/>
          <w:szCs w:val="24"/>
        </w:rPr>
        <w:t xml:space="preserve">, </w:t>
      </w:r>
      <w:r w:rsidR="00AF5992">
        <w:rPr>
          <w:b w:val="0"/>
          <w:sz w:val="24"/>
          <w:szCs w:val="24"/>
        </w:rPr>
        <w:t xml:space="preserve">στο πλαίσιο </w:t>
      </w:r>
      <w:r w:rsidR="00046418" w:rsidRPr="00046418">
        <w:rPr>
          <w:b w:val="0"/>
          <w:sz w:val="24"/>
          <w:szCs w:val="24"/>
        </w:rPr>
        <w:t>του θεματικού κύκλου συναυλιών μουσικής δωματίου της Ορχήστρας «Μουσικοί περίπατοι στα μουσεία»</w:t>
      </w:r>
      <w:r w:rsidR="00AF5992" w:rsidRPr="00046418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μια συναυλία για Φλάουτο και Άρπα</w:t>
      </w:r>
      <w:r w:rsidR="00CE2901" w:rsidRPr="00CE2901">
        <w:rPr>
          <w:b w:val="0"/>
          <w:sz w:val="24"/>
          <w:szCs w:val="24"/>
        </w:rPr>
        <w:t xml:space="preserve"> </w:t>
      </w:r>
      <w:r w:rsidR="00CE2901" w:rsidRPr="00D57FA9">
        <w:rPr>
          <w:b w:val="0"/>
          <w:sz w:val="24"/>
          <w:szCs w:val="24"/>
        </w:rPr>
        <w:t>με τίτλο:</w:t>
      </w:r>
      <w:r w:rsidR="00CE2901" w:rsidRPr="00D57FA9">
        <w:rPr>
          <w:sz w:val="24"/>
          <w:szCs w:val="24"/>
        </w:rPr>
        <w:t xml:space="preserve"> </w:t>
      </w:r>
    </w:p>
    <w:p w:rsidR="00CE2901" w:rsidRPr="00CE2901" w:rsidRDefault="00CE2901" w:rsidP="00292502">
      <w:pPr>
        <w:pStyle w:val="2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 w:val="0"/>
          <w:sz w:val="10"/>
          <w:szCs w:val="24"/>
        </w:rPr>
      </w:pPr>
    </w:p>
    <w:p w:rsidR="00CE2901" w:rsidRDefault="00CE2901" w:rsidP="00292502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Cs w:val="0"/>
          <w:sz w:val="24"/>
          <w:szCs w:val="24"/>
        </w:rPr>
      </w:pPr>
      <w:r w:rsidRPr="00D57FA9">
        <w:rPr>
          <w:bCs w:val="0"/>
          <w:sz w:val="24"/>
          <w:szCs w:val="24"/>
        </w:rPr>
        <w:t>Πνοές, χορδές και ήρωες του αρχαίου μύθου</w:t>
      </w:r>
    </w:p>
    <w:p w:rsidR="00CE2901" w:rsidRPr="00CE2901" w:rsidRDefault="00CE2901" w:rsidP="00292502">
      <w:pPr>
        <w:pStyle w:val="2"/>
        <w:shd w:val="clear" w:color="auto" w:fill="FFFFFF"/>
        <w:spacing w:before="0" w:beforeAutospacing="0" w:after="0" w:afterAutospacing="0" w:line="276" w:lineRule="auto"/>
        <w:jc w:val="center"/>
        <w:rPr>
          <w:bCs w:val="0"/>
          <w:sz w:val="10"/>
          <w:szCs w:val="24"/>
        </w:rPr>
      </w:pPr>
    </w:p>
    <w:p w:rsidR="00CE2901" w:rsidRDefault="00736ADF" w:rsidP="00292502">
      <w:pPr>
        <w:pStyle w:val="a5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el-GR" w:eastAsia="el-GR"/>
        </w:rPr>
      </w:pPr>
      <w:r w:rsidRPr="00CE2901">
        <w:rPr>
          <w:rFonts w:ascii="Times New Roman" w:hAnsi="Times New Roman"/>
          <w:sz w:val="24"/>
          <w:szCs w:val="24"/>
          <w:lang w:val="el-GR" w:eastAsia="el-GR"/>
        </w:rPr>
        <w:t>Όταν οι Μούσες -κόρες του Δ</w:t>
      </w:r>
      <w:r w:rsidR="00D57FA9" w:rsidRPr="00CE2901">
        <w:rPr>
          <w:rFonts w:ascii="Times New Roman" w:hAnsi="Times New Roman"/>
          <w:sz w:val="24"/>
          <w:szCs w:val="24"/>
          <w:lang w:val="el-GR" w:eastAsia="el-GR"/>
        </w:rPr>
        <w:t>ία</w:t>
      </w:r>
      <w:r w:rsidRPr="00CE2901">
        <w:rPr>
          <w:rFonts w:ascii="Times New Roman" w:hAnsi="Times New Roman"/>
          <w:sz w:val="24"/>
          <w:szCs w:val="24"/>
          <w:lang w:val="el-GR" w:eastAsia="el-GR"/>
        </w:rPr>
        <w:t xml:space="preserve"> και προστάτιδες των τεχνών- δίνουν έμπνευση σε συνθέτες ανεξαρτήτως εποχής ή προέλευσης, η αναδρομή στην ανεξάντλητη πηγή του αρχαιοελληνικού μύθου γίνεται σχεδόν νομοτελειακά. </w:t>
      </w:r>
      <w:r w:rsidRPr="00AF5992">
        <w:rPr>
          <w:rFonts w:ascii="Times New Roman" w:hAnsi="Times New Roman"/>
          <w:sz w:val="24"/>
          <w:szCs w:val="24"/>
          <w:lang w:val="el-GR" w:eastAsia="el-GR"/>
        </w:rPr>
        <w:t xml:space="preserve">Σχεδόν αναγκαστική μοιάζει και η συνδρομή του φλάουτου και της άρπας, </w:t>
      </w:r>
      <w:r w:rsidR="00CE2901" w:rsidRPr="00AF5992">
        <w:rPr>
          <w:rFonts w:ascii="Times New Roman" w:hAnsi="Times New Roman"/>
          <w:sz w:val="24"/>
          <w:szCs w:val="24"/>
          <w:lang w:val="el-GR" w:eastAsia="el-GR"/>
        </w:rPr>
        <w:t>δύο</w:t>
      </w:r>
      <w:r w:rsidRPr="00AF5992">
        <w:rPr>
          <w:rFonts w:ascii="Times New Roman" w:hAnsi="Times New Roman"/>
          <w:sz w:val="24"/>
          <w:szCs w:val="24"/>
          <w:lang w:val="el-GR" w:eastAsia="el-GR"/>
        </w:rPr>
        <w:t xml:space="preserve"> γοητευτικών </w:t>
      </w:r>
      <w:r w:rsidRPr="00AF5992">
        <w:rPr>
          <w:rFonts w:ascii="Times New Roman" w:hAnsi="Times New Roman"/>
          <w:sz w:val="24"/>
          <w:szCs w:val="24"/>
          <w:lang w:val="el-GR" w:eastAsia="el-GR"/>
        </w:rPr>
        <w:lastRenderedPageBreak/>
        <w:t>οργάνων</w:t>
      </w:r>
      <w:r w:rsidR="00AB29B1" w:rsidRPr="00AF5992">
        <w:rPr>
          <w:rFonts w:ascii="Times New Roman" w:hAnsi="Times New Roman"/>
          <w:sz w:val="24"/>
          <w:szCs w:val="24"/>
          <w:lang w:val="el-GR" w:eastAsia="el-GR"/>
        </w:rPr>
        <w:t>,</w:t>
      </w:r>
      <w:r w:rsidRPr="00AF5992">
        <w:rPr>
          <w:rFonts w:ascii="Times New Roman" w:hAnsi="Times New Roman"/>
          <w:sz w:val="24"/>
          <w:szCs w:val="24"/>
          <w:lang w:val="el-GR" w:eastAsia="el-GR"/>
        </w:rPr>
        <w:t xml:space="preserve"> που συνδέονται μυστηριακά με </w:t>
      </w:r>
      <w:r w:rsidR="00CE2901" w:rsidRPr="00AF5992">
        <w:rPr>
          <w:rFonts w:ascii="Times New Roman" w:hAnsi="Times New Roman"/>
          <w:sz w:val="24"/>
          <w:szCs w:val="24"/>
          <w:lang w:val="el-GR" w:eastAsia="el-GR"/>
        </w:rPr>
        <w:t>τον μύθο</w:t>
      </w:r>
      <w:r w:rsidRPr="00AF5992">
        <w:rPr>
          <w:rFonts w:ascii="Times New Roman" w:hAnsi="Times New Roman"/>
          <w:sz w:val="24"/>
          <w:szCs w:val="24"/>
          <w:lang w:val="el-GR" w:eastAsia="el-GR"/>
        </w:rPr>
        <w:t>. Θα ακουστούν έργα των</w:t>
      </w:r>
      <w:r w:rsidR="005B60A5" w:rsidRPr="00AF5992">
        <w:rPr>
          <w:rFonts w:ascii="Times New Roman" w:hAnsi="Times New Roman"/>
          <w:sz w:val="24"/>
          <w:szCs w:val="24"/>
          <w:lang w:val="el-GR" w:eastAsia="el-GR"/>
        </w:rPr>
        <w:t xml:space="preserve"> Απόστο</w:t>
      </w:r>
      <w:r w:rsidRPr="00AF5992">
        <w:rPr>
          <w:rFonts w:ascii="Times New Roman" w:hAnsi="Times New Roman"/>
          <w:sz w:val="24"/>
          <w:szCs w:val="24"/>
          <w:lang w:val="el-GR" w:eastAsia="el-GR"/>
        </w:rPr>
        <w:t xml:space="preserve">λου </w:t>
      </w:r>
      <w:proofErr w:type="spellStart"/>
      <w:r w:rsidRPr="00AF5992">
        <w:rPr>
          <w:rFonts w:ascii="Times New Roman" w:hAnsi="Times New Roman"/>
          <w:sz w:val="24"/>
          <w:szCs w:val="24"/>
          <w:lang w:val="el-GR" w:eastAsia="el-GR"/>
        </w:rPr>
        <w:t>Ντάρλα</w:t>
      </w:r>
      <w:proofErr w:type="spellEnd"/>
      <w:r w:rsidRPr="00AF5992">
        <w:rPr>
          <w:rFonts w:ascii="Times New Roman" w:hAnsi="Times New Roman"/>
          <w:sz w:val="24"/>
          <w:szCs w:val="24"/>
          <w:lang w:val="el-GR" w:eastAsia="el-GR"/>
        </w:rPr>
        <w:t xml:space="preserve">, Κλωντ </w:t>
      </w:r>
      <w:proofErr w:type="spellStart"/>
      <w:r w:rsidRPr="00AF5992">
        <w:rPr>
          <w:rFonts w:ascii="Times New Roman" w:hAnsi="Times New Roman"/>
          <w:sz w:val="24"/>
          <w:szCs w:val="24"/>
          <w:lang w:val="el-GR" w:eastAsia="el-GR"/>
        </w:rPr>
        <w:t>Ντεμπυ</w:t>
      </w:r>
      <w:r w:rsidR="00AB29B1" w:rsidRPr="00AF5992">
        <w:rPr>
          <w:rFonts w:ascii="Times New Roman" w:hAnsi="Times New Roman"/>
          <w:sz w:val="24"/>
          <w:szCs w:val="24"/>
          <w:lang w:val="el-GR" w:eastAsia="el-GR"/>
        </w:rPr>
        <w:t>σύ</w:t>
      </w:r>
      <w:proofErr w:type="spellEnd"/>
      <w:r w:rsidR="00AB29B1" w:rsidRPr="00AF5992">
        <w:rPr>
          <w:rFonts w:ascii="Times New Roman" w:hAnsi="Times New Roman"/>
          <w:sz w:val="24"/>
          <w:szCs w:val="24"/>
          <w:lang w:val="el-GR" w:eastAsia="el-GR"/>
        </w:rPr>
        <w:t xml:space="preserve">, Γουίλιαμ </w:t>
      </w:r>
      <w:proofErr w:type="spellStart"/>
      <w:r w:rsidR="00AB29B1" w:rsidRPr="00AF5992">
        <w:rPr>
          <w:rFonts w:ascii="Times New Roman" w:hAnsi="Times New Roman"/>
          <w:sz w:val="24"/>
          <w:szCs w:val="24"/>
          <w:lang w:val="el-GR" w:eastAsia="el-GR"/>
        </w:rPr>
        <w:t>Άλγουην</w:t>
      </w:r>
      <w:proofErr w:type="spellEnd"/>
      <w:r w:rsidR="00AB29B1" w:rsidRPr="00AF5992">
        <w:rPr>
          <w:rFonts w:ascii="Times New Roman" w:hAnsi="Times New Roman"/>
          <w:sz w:val="24"/>
          <w:szCs w:val="24"/>
          <w:lang w:val="el-GR" w:eastAsia="el-GR"/>
        </w:rPr>
        <w:t xml:space="preserve">, Άλαν </w:t>
      </w:r>
      <w:proofErr w:type="spellStart"/>
      <w:r w:rsidR="00AB29B1" w:rsidRPr="00AF5992">
        <w:rPr>
          <w:rFonts w:ascii="Times New Roman" w:hAnsi="Times New Roman"/>
          <w:sz w:val="24"/>
          <w:szCs w:val="24"/>
          <w:lang w:val="el-GR" w:eastAsia="el-GR"/>
        </w:rPr>
        <w:t>Χοβχά</w:t>
      </w:r>
      <w:r w:rsidRPr="00AF5992">
        <w:rPr>
          <w:rFonts w:ascii="Times New Roman" w:hAnsi="Times New Roman"/>
          <w:sz w:val="24"/>
          <w:szCs w:val="24"/>
          <w:lang w:val="el-GR" w:eastAsia="el-GR"/>
        </w:rPr>
        <w:t>νες</w:t>
      </w:r>
      <w:proofErr w:type="spellEnd"/>
      <w:r w:rsidR="00D57FA9" w:rsidRPr="00AF5992">
        <w:rPr>
          <w:rFonts w:ascii="Times New Roman" w:hAnsi="Times New Roman"/>
          <w:sz w:val="24"/>
          <w:szCs w:val="24"/>
          <w:lang w:val="el-GR" w:eastAsia="el-GR"/>
        </w:rPr>
        <w:t>.</w:t>
      </w:r>
      <w:r w:rsidR="00CE2901" w:rsidRPr="00AF5992">
        <w:rPr>
          <w:rFonts w:ascii="Times New Roman" w:hAnsi="Times New Roman"/>
          <w:sz w:val="24"/>
          <w:szCs w:val="24"/>
          <w:lang w:val="el-GR" w:eastAsia="el-GR"/>
        </w:rPr>
        <w:t xml:space="preserve"> </w:t>
      </w:r>
    </w:p>
    <w:p w:rsidR="00CE2901" w:rsidRDefault="00CE2901" w:rsidP="00292502">
      <w:pPr>
        <w:pStyle w:val="a5"/>
        <w:spacing w:line="276" w:lineRule="auto"/>
        <w:jc w:val="both"/>
        <w:rPr>
          <w:rFonts w:ascii="Times New Roman" w:hAnsi="Times New Roman"/>
          <w:sz w:val="24"/>
          <w:szCs w:val="24"/>
          <w:lang w:val="el-GR" w:eastAsia="el-GR"/>
        </w:rPr>
      </w:pPr>
    </w:p>
    <w:p w:rsidR="00CE2901" w:rsidRPr="00CE2901" w:rsidRDefault="00CE2901" w:rsidP="00292502">
      <w:pPr>
        <w:pStyle w:val="a5"/>
        <w:spacing w:line="276" w:lineRule="auto"/>
        <w:jc w:val="both"/>
        <w:rPr>
          <w:rFonts w:ascii="Times New Roman" w:hAnsi="Times New Roman"/>
          <w:sz w:val="24"/>
          <w:lang w:val="el-GR" w:eastAsia="el-GR"/>
        </w:rPr>
      </w:pPr>
      <w:r w:rsidRPr="00CE2901">
        <w:rPr>
          <w:rFonts w:ascii="Times New Roman" w:hAnsi="Times New Roman"/>
          <w:sz w:val="24"/>
          <w:lang w:val="el-GR"/>
        </w:rPr>
        <w:t xml:space="preserve">Στο φλάουτο ο </w:t>
      </w:r>
      <w:r w:rsidRPr="00CE2901">
        <w:rPr>
          <w:rFonts w:ascii="Times New Roman" w:hAnsi="Times New Roman"/>
          <w:b/>
          <w:sz w:val="24"/>
          <w:lang w:val="el-GR"/>
        </w:rPr>
        <w:t>Νίκος Νικόπουλος</w:t>
      </w:r>
      <w:r w:rsidRPr="00CE2901">
        <w:rPr>
          <w:rFonts w:ascii="Times New Roman" w:hAnsi="Times New Roman"/>
          <w:sz w:val="24"/>
          <w:lang w:val="el-GR"/>
        </w:rPr>
        <w:t xml:space="preserve"> και στην άρπα η </w:t>
      </w:r>
      <w:r w:rsidRPr="00CE2901">
        <w:rPr>
          <w:rFonts w:ascii="Times New Roman" w:hAnsi="Times New Roman"/>
          <w:b/>
          <w:sz w:val="24"/>
          <w:lang w:val="el-GR"/>
        </w:rPr>
        <w:t xml:space="preserve">Γωγώ </w:t>
      </w:r>
      <w:proofErr w:type="spellStart"/>
      <w:r w:rsidRPr="00CE2901">
        <w:rPr>
          <w:rFonts w:ascii="Times New Roman" w:hAnsi="Times New Roman"/>
          <w:b/>
          <w:sz w:val="24"/>
          <w:lang w:val="el-GR"/>
        </w:rPr>
        <w:t>Ξαγαρά</w:t>
      </w:r>
      <w:proofErr w:type="spellEnd"/>
      <w:r w:rsidRPr="00CE2901">
        <w:rPr>
          <w:rFonts w:ascii="Times New Roman" w:hAnsi="Times New Roman"/>
          <w:sz w:val="24"/>
          <w:lang w:val="el-GR"/>
        </w:rPr>
        <w:t>.</w:t>
      </w:r>
      <w:r>
        <w:rPr>
          <w:rFonts w:ascii="Times New Roman" w:hAnsi="Times New Roman"/>
          <w:sz w:val="24"/>
          <w:lang w:val="el-GR"/>
        </w:rPr>
        <w:t xml:space="preserve"> </w:t>
      </w:r>
    </w:p>
    <w:p w:rsidR="00D57FA9" w:rsidRDefault="00D57FA9" w:rsidP="00292502">
      <w:pPr>
        <w:pStyle w:val="20"/>
        <w:spacing w:line="276" w:lineRule="auto"/>
        <w:jc w:val="center"/>
        <w:rPr>
          <w:b/>
          <w:szCs w:val="24"/>
        </w:rPr>
      </w:pPr>
    </w:p>
    <w:p w:rsidR="00AF5992" w:rsidRPr="008F4438" w:rsidRDefault="00AF5992" w:rsidP="00292502">
      <w:pPr>
        <w:spacing w:after="0"/>
        <w:jc w:val="both"/>
        <w:rPr>
          <w:rFonts w:ascii="Times New Roman" w:hAnsi="Times New Roman" w:cs="Times New Roman"/>
          <w:b/>
          <w:sz w:val="24"/>
          <w:szCs w:val="16"/>
          <w:lang w:eastAsia="el-GR"/>
        </w:rPr>
      </w:pPr>
      <w:r w:rsidRPr="00A61983">
        <w:rPr>
          <w:rFonts w:ascii="Times New Roman" w:hAnsi="Times New Roman" w:cs="Times New Roman"/>
          <w:sz w:val="24"/>
          <w:szCs w:val="16"/>
          <w:lang w:eastAsia="el-GR"/>
        </w:rPr>
        <w:t>Η</w:t>
      </w:r>
      <w:r w:rsidRPr="00AF5992">
        <w:rPr>
          <w:rFonts w:ascii="Times New Roman" w:hAnsi="Times New Roman" w:cs="Times New Roman"/>
          <w:b/>
          <w:sz w:val="24"/>
          <w:szCs w:val="16"/>
          <w:lang w:eastAsia="el-GR"/>
        </w:rPr>
        <w:t xml:space="preserve"> </w:t>
      </w:r>
      <w:r w:rsidRPr="00A61983">
        <w:rPr>
          <w:rFonts w:ascii="Times New Roman" w:hAnsi="Times New Roman" w:cs="Times New Roman"/>
          <w:sz w:val="24"/>
          <w:szCs w:val="16"/>
          <w:lang w:eastAsia="el-GR"/>
        </w:rPr>
        <w:t>παρακολούθηση της</w:t>
      </w:r>
      <w:r w:rsidRPr="00AF5992">
        <w:rPr>
          <w:rFonts w:ascii="Times New Roman" w:hAnsi="Times New Roman" w:cs="Times New Roman"/>
          <w:b/>
          <w:sz w:val="24"/>
          <w:szCs w:val="16"/>
          <w:lang w:eastAsia="el-GR"/>
        </w:rPr>
        <w:t xml:space="preserve"> συναυλίας </w:t>
      </w:r>
      <w:r w:rsidRPr="00A61983">
        <w:rPr>
          <w:rFonts w:ascii="Times New Roman" w:hAnsi="Times New Roman" w:cs="Times New Roman"/>
          <w:sz w:val="24"/>
          <w:szCs w:val="16"/>
          <w:lang w:eastAsia="el-GR"/>
        </w:rPr>
        <w:t>είναι ελεύθερη</w:t>
      </w:r>
      <w:r w:rsidRPr="00AF5992">
        <w:rPr>
          <w:rFonts w:ascii="Times New Roman" w:hAnsi="Times New Roman" w:cs="Times New Roman"/>
          <w:b/>
          <w:sz w:val="24"/>
          <w:szCs w:val="16"/>
          <w:lang w:eastAsia="el-GR"/>
        </w:rPr>
        <w:t xml:space="preserve"> </w:t>
      </w:r>
      <w:r w:rsidRPr="00A61983">
        <w:rPr>
          <w:rFonts w:ascii="Times New Roman" w:hAnsi="Times New Roman" w:cs="Times New Roman"/>
          <w:sz w:val="24"/>
          <w:szCs w:val="16"/>
          <w:lang w:eastAsia="el-GR"/>
        </w:rPr>
        <w:t>με την</w:t>
      </w:r>
      <w:r w:rsidRPr="00AF5992">
        <w:rPr>
          <w:rFonts w:ascii="Times New Roman" w:hAnsi="Times New Roman" w:cs="Times New Roman"/>
          <w:b/>
          <w:sz w:val="24"/>
          <w:szCs w:val="16"/>
          <w:lang w:eastAsia="el-GR"/>
        </w:rPr>
        <w:t xml:space="preserve"> προμήθεια εισιτηρίου εισόδου </w:t>
      </w:r>
      <w:r w:rsidRPr="00A61983">
        <w:rPr>
          <w:rFonts w:ascii="Times New Roman" w:hAnsi="Times New Roman" w:cs="Times New Roman"/>
          <w:sz w:val="24"/>
          <w:szCs w:val="16"/>
          <w:lang w:eastAsia="el-GR"/>
        </w:rPr>
        <w:t>στο Μουσείο</w:t>
      </w:r>
      <w:r w:rsidR="008F4438" w:rsidRPr="008F4438">
        <w:rPr>
          <w:rFonts w:ascii="Times New Roman" w:hAnsi="Times New Roman" w:cs="Times New Roman"/>
          <w:sz w:val="24"/>
          <w:szCs w:val="16"/>
          <w:lang w:eastAsia="el-GR"/>
        </w:rPr>
        <w:t>.</w:t>
      </w:r>
    </w:p>
    <w:p w:rsidR="00CE2901" w:rsidRPr="00D57FA9" w:rsidRDefault="00CE2901" w:rsidP="00292502">
      <w:pPr>
        <w:pStyle w:val="20"/>
        <w:spacing w:line="276" w:lineRule="auto"/>
        <w:jc w:val="center"/>
        <w:rPr>
          <w:b/>
          <w:szCs w:val="24"/>
        </w:rPr>
      </w:pPr>
    </w:p>
    <w:p w:rsidR="004D7229" w:rsidRPr="00D57FA9" w:rsidRDefault="004D7229" w:rsidP="004D7229">
      <w:pPr>
        <w:pStyle w:val="20"/>
        <w:jc w:val="center"/>
        <w:rPr>
          <w:szCs w:val="24"/>
        </w:rPr>
      </w:pPr>
      <w:r w:rsidRPr="00D57FA9">
        <w:rPr>
          <w:b/>
          <w:szCs w:val="24"/>
        </w:rPr>
        <w:t>Στοιχεία επικοινωνίας:</w:t>
      </w:r>
      <w:r w:rsidRPr="00D57FA9">
        <w:rPr>
          <w:b/>
          <w:szCs w:val="24"/>
        </w:rPr>
        <w:br/>
      </w:r>
      <w:r w:rsidRPr="00D57FA9">
        <w:rPr>
          <w:szCs w:val="24"/>
        </w:rPr>
        <w:t xml:space="preserve">Εθνικό Αρχαιολογικό Μουσείο, Πατησίων 44, Αθήνα 106 82, τηλ. 213214 4891 </w:t>
      </w:r>
    </w:p>
    <w:p w:rsidR="004D7229" w:rsidRDefault="00D57FA9" w:rsidP="004D7229">
      <w:pPr>
        <w:pStyle w:val="20"/>
        <w:jc w:val="center"/>
        <w:rPr>
          <w:rStyle w:val="-"/>
          <w:szCs w:val="24"/>
        </w:rPr>
      </w:pPr>
      <w:proofErr w:type="spellStart"/>
      <w:proofErr w:type="gramStart"/>
      <w:r w:rsidRPr="00D57FA9">
        <w:rPr>
          <w:szCs w:val="24"/>
          <w:lang w:val="en-US"/>
        </w:rPr>
        <w:t>eam</w:t>
      </w:r>
      <w:proofErr w:type="spellEnd"/>
      <w:r w:rsidRPr="00D57FA9">
        <w:rPr>
          <w:szCs w:val="24"/>
        </w:rPr>
        <w:t>@</w:t>
      </w:r>
      <w:r w:rsidRPr="00D57FA9">
        <w:rPr>
          <w:szCs w:val="24"/>
          <w:lang w:val="en-US"/>
        </w:rPr>
        <w:t>culture</w:t>
      </w:r>
      <w:r w:rsidRPr="00D57FA9">
        <w:rPr>
          <w:szCs w:val="24"/>
        </w:rPr>
        <w:t>.</w:t>
      </w:r>
      <w:r w:rsidRPr="00D57FA9">
        <w:rPr>
          <w:szCs w:val="24"/>
          <w:lang w:val="en-US"/>
        </w:rPr>
        <w:t>gr</w:t>
      </w:r>
      <w:r w:rsidRPr="00D57FA9">
        <w:rPr>
          <w:szCs w:val="24"/>
        </w:rPr>
        <w:t xml:space="preserve">  |</w:t>
      </w:r>
      <w:proofErr w:type="gramEnd"/>
      <w:r w:rsidRPr="00D57FA9">
        <w:rPr>
          <w:szCs w:val="24"/>
        </w:rPr>
        <w:t xml:space="preserve">  </w:t>
      </w:r>
      <w:hyperlink r:id="rId7" w:history="1">
        <w:r w:rsidR="004D7229" w:rsidRPr="00D57FA9">
          <w:rPr>
            <w:rStyle w:val="-"/>
            <w:szCs w:val="24"/>
            <w:lang w:val="en-US"/>
          </w:rPr>
          <w:t>www</w:t>
        </w:r>
        <w:r w:rsidR="004D7229" w:rsidRPr="00D57FA9">
          <w:rPr>
            <w:rStyle w:val="-"/>
            <w:szCs w:val="24"/>
          </w:rPr>
          <w:t>.</w:t>
        </w:r>
        <w:proofErr w:type="spellStart"/>
        <w:r w:rsidR="004D7229" w:rsidRPr="00D57FA9">
          <w:rPr>
            <w:rStyle w:val="-"/>
            <w:szCs w:val="24"/>
            <w:lang w:val="en-US"/>
          </w:rPr>
          <w:t>namuseum</w:t>
        </w:r>
        <w:proofErr w:type="spellEnd"/>
        <w:r w:rsidR="004D7229" w:rsidRPr="00D57FA9">
          <w:rPr>
            <w:rStyle w:val="-"/>
            <w:szCs w:val="24"/>
          </w:rPr>
          <w:t>.</w:t>
        </w:r>
        <w:r w:rsidR="004D7229" w:rsidRPr="00D57FA9">
          <w:rPr>
            <w:rStyle w:val="-"/>
            <w:szCs w:val="24"/>
            <w:lang w:val="en-US"/>
          </w:rPr>
          <w:t>gr</w:t>
        </w:r>
      </w:hyperlink>
    </w:p>
    <w:p w:rsidR="00AB29B1" w:rsidRDefault="00AB29B1" w:rsidP="004D7229">
      <w:pPr>
        <w:pStyle w:val="20"/>
        <w:jc w:val="center"/>
        <w:rPr>
          <w:rStyle w:val="-"/>
          <w:szCs w:val="24"/>
        </w:rPr>
      </w:pPr>
    </w:p>
    <w:p w:rsidR="00AB29B1" w:rsidRPr="00AB29B1" w:rsidRDefault="00AB29B1" w:rsidP="004D7229">
      <w:pPr>
        <w:pStyle w:val="20"/>
        <w:jc w:val="center"/>
        <w:rPr>
          <w:rStyle w:val="-"/>
          <w:szCs w:val="24"/>
        </w:rPr>
      </w:pPr>
    </w:p>
    <w:p w:rsidR="000F004C" w:rsidRPr="000F004C" w:rsidRDefault="000F004C" w:rsidP="000F004C">
      <w:pPr>
        <w:pStyle w:val="20"/>
        <w:rPr>
          <w:szCs w:val="24"/>
        </w:rPr>
      </w:pPr>
      <w:r w:rsidRPr="000F004C">
        <w:rPr>
          <w:szCs w:val="24"/>
        </w:rPr>
        <w:t>Σε συνεργασία με:</w:t>
      </w:r>
    </w:p>
    <w:p w:rsidR="000F004C" w:rsidRDefault="000F004C" w:rsidP="000F004C">
      <w:pPr>
        <w:pStyle w:val="20"/>
        <w:rPr>
          <w:b/>
          <w:szCs w:val="24"/>
        </w:rPr>
      </w:pPr>
    </w:p>
    <w:p w:rsidR="000F004C" w:rsidRDefault="000F004C" w:rsidP="000F004C">
      <w:pPr>
        <w:pStyle w:val="20"/>
        <w:rPr>
          <w:b/>
          <w:szCs w:val="24"/>
        </w:rPr>
      </w:pPr>
      <w:r w:rsidRPr="0028262A">
        <w:rPr>
          <w:rFonts w:asciiTheme="minorHAnsi" w:hAnsiTheme="minorHAnsi"/>
          <w:b/>
          <w:noProof/>
          <w:szCs w:val="24"/>
        </w:rPr>
        <w:drawing>
          <wp:inline distT="0" distB="0" distL="0" distR="0" wp14:anchorId="3A9FF087" wp14:editId="24DB4DCD">
            <wp:extent cx="2735521" cy="938151"/>
            <wp:effectExtent l="0" t="0" r="8255" b="0"/>
            <wp:docPr id="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663" cy="939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Cs w:val="24"/>
        </w:rPr>
        <w:t xml:space="preserve">    </w:t>
      </w:r>
      <w:r>
        <w:rPr>
          <w:noProof/>
        </w:rPr>
        <w:t xml:space="preserve">   </w:t>
      </w:r>
      <w:r w:rsidR="00046418">
        <w:rPr>
          <w:b/>
          <w:noProof/>
          <w:szCs w:val="24"/>
        </w:rPr>
        <w:drawing>
          <wp:inline distT="0" distB="0" distL="0" distR="0">
            <wp:extent cx="1446663" cy="958932"/>
            <wp:effectExtent l="0" t="0" r="127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.O.A._LOGO_CMYK_GR2 - Cop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965" cy="966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004C" w:rsidRDefault="000F004C" w:rsidP="000F004C">
      <w:pPr>
        <w:pStyle w:val="20"/>
        <w:jc w:val="left"/>
        <w:rPr>
          <w:b/>
          <w:szCs w:val="24"/>
        </w:rPr>
      </w:pPr>
      <w:r>
        <w:rPr>
          <w:b/>
          <w:noProof/>
          <w:sz w:val="18"/>
          <w:szCs w:val="24"/>
        </w:rPr>
        <w:t xml:space="preserve">              </w:t>
      </w:r>
      <w:r w:rsidR="00E125FF">
        <w:rPr>
          <w:b/>
          <w:noProof/>
          <w:sz w:val="18"/>
          <w:szCs w:val="24"/>
        </w:rPr>
        <w:t xml:space="preserve">  </w:t>
      </w:r>
      <w:r w:rsidRPr="00D57FA9">
        <w:rPr>
          <w:b/>
          <w:noProof/>
          <w:sz w:val="18"/>
          <w:szCs w:val="24"/>
        </w:rPr>
        <w:t>ΣΥΛΛΟΓΟΣ ΓΛΥΠΤΩΝ ΕΛΛΑΔΟΣ</w:t>
      </w:r>
    </w:p>
    <w:p w:rsidR="000F004C" w:rsidRDefault="000F004C" w:rsidP="004D7229">
      <w:pPr>
        <w:pStyle w:val="20"/>
        <w:jc w:val="center"/>
        <w:rPr>
          <w:b/>
          <w:szCs w:val="24"/>
          <w:lang w:val="en-US"/>
        </w:rPr>
      </w:pPr>
    </w:p>
    <w:p w:rsidR="008F4438" w:rsidRDefault="008F4438" w:rsidP="004D7229">
      <w:pPr>
        <w:pStyle w:val="20"/>
        <w:jc w:val="center"/>
        <w:rPr>
          <w:b/>
          <w:szCs w:val="24"/>
          <w:lang w:val="en-US"/>
        </w:rPr>
      </w:pPr>
    </w:p>
    <w:p w:rsidR="008F4438" w:rsidRPr="008F4438" w:rsidRDefault="008F4438" w:rsidP="004D7229">
      <w:pPr>
        <w:pStyle w:val="20"/>
        <w:jc w:val="center"/>
        <w:rPr>
          <w:b/>
          <w:szCs w:val="24"/>
          <w:lang w:val="en-US"/>
        </w:rPr>
      </w:pPr>
    </w:p>
    <w:p w:rsidR="00736ADF" w:rsidRPr="00D57FA9" w:rsidRDefault="00736ADF" w:rsidP="000F004C">
      <w:pPr>
        <w:autoSpaceDE w:val="0"/>
        <w:autoSpaceDN w:val="0"/>
        <w:adjustRightInd w:val="0"/>
        <w:spacing w:after="0" w:line="240" w:lineRule="auto"/>
        <w:rPr>
          <w:rFonts w:asciiTheme="minorHAnsi" w:eastAsia="Wingdings-Regular" w:hAnsiTheme="minorHAnsi" w:cstheme="minorHAnsi"/>
          <w:b/>
          <w:color w:val="000000"/>
          <w:sz w:val="28"/>
          <w:szCs w:val="24"/>
        </w:rPr>
      </w:pPr>
      <w:r w:rsidRPr="00D57FA9">
        <w:rPr>
          <w:rFonts w:ascii="Times New Roman" w:eastAsia="Wingdings-Regular" w:hAnsi="Times New Roman" w:cs="Times New Roman"/>
          <w:b/>
          <w:color w:val="000000"/>
          <w:sz w:val="20"/>
        </w:rPr>
        <w:t xml:space="preserve">   </w:t>
      </w:r>
      <w:r w:rsidRPr="00AB29B1">
        <w:rPr>
          <w:rFonts w:ascii="Times New Roman" w:eastAsia="Wingdings-Regular" w:hAnsi="Times New Roman" w:cs="Times New Roman"/>
          <w:color w:val="000000"/>
          <w:szCs w:val="24"/>
        </w:rPr>
        <w:t>Χορηγ</w:t>
      </w:r>
      <w:r w:rsidR="00AB29B1" w:rsidRPr="00AB29B1">
        <w:rPr>
          <w:rFonts w:ascii="Times New Roman" w:eastAsia="Wingdings-Regular" w:hAnsi="Times New Roman" w:cs="Times New Roman"/>
          <w:color w:val="000000"/>
          <w:szCs w:val="24"/>
        </w:rPr>
        <w:t>οί</w:t>
      </w:r>
      <w:r w:rsidRPr="00AB29B1">
        <w:rPr>
          <w:rFonts w:ascii="Times New Roman" w:eastAsia="Wingdings-Regular" w:hAnsi="Times New Roman" w:cs="Times New Roman"/>
          <w:color w:val="000000"/>
          <w:szCs w:val="24"/>
        </w:rPr>
        <w:t xml:space="preserve"> Επικοινωνίας</w:t>
      </w:r>
      <w:r w:rsidR="000F004C">
        <w:rPr>
          <w:rFonts w:ascii="Times New Roman" w:eastAsia="Wingdings-Regular" w:hAnsi="Times New Roman" w:cs="Times New Roman"/>
          <w:color w:val="000000"/>
          <w:szCs w:val="24"/>
        </w:rPr>
        <w:t xml:space="preserve">:   </w:t>
      </w:r>
      <w:r w:rsidRPr="00D57FA9">
        <w:rPr>
          <w:rFonts w:asciiTheme="minorHAnsi" w:eastAsia="Wingdings-Regular" w:hAnsiTheme="minorHAnsi" w:cstheme="minorHAnsi"/>
          <w:b/>
          <w:color w:val="000000"/>
          <w:szCs w:val="24"/>
        </w:rPr>
        <w:t xml:space="preserve"> </w:t>
      </w:r>
      <w:r w:rsidR="000F004C" w:rsidRPr="00D57FA9">
        <w:rPr>
          <w:rFonts w:ascii="Times New Roman" w:hAnsi="Times New Roman" w:cs="Times New Roman"/>
          <w:noProof/>
          <w:sz w:val="20"/>
          <w:lang w:eastAsia="el-GR"/>
        </w:rPr>
        <w:drawing>
          <wp:inline distT="0" distB="0" distL="0" distR="0" wp14:anchorId="4AF590F7" wp14:editId="49C72A33">
            <wp:extent cx="477078" cy="286247"/>
            <wp:effectExtent l="0" t="0" r="0" b="0"/>
            <wp:docPr id="3" name="Εικόνα 1" descr="_ertlogo_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ertlogo_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702" cy="289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7FA9">
        <w:rPr>
          <w:rFonts w:asciiTheme="minorHAnsi" w:eastAsia="Wingdings-Regular" w:hAnsiTheme="minorHAnsi" w:cstheme="minorHAnsi"/>
          <w:b/>
          <w:color w:val="000000"/>
          <w:szCs w:val="24"/>
        </w:rPr>
        <w:t xml:space="preserve">  </w:t>
      </w:r>
      <w:r w:rsidRPr="00D57FA9">
        <w:rPr>
          <w:noProof/>
          <w:sz w:val="24"/>
          <w:lang w:eastAsia="el-GR"/>
        </w:rPr>
        <w:drawing>
          <wp:inline distT="0" distB="0" distL="0" distR="0" wp14:anchorId="4869542B" wp14:editId="0BCEDADA">
            <wp:extent cx="461175" cy="461175"/>
            <wp:effectExtent l="0" t="0" r="0" b="0"/>
            <wp:docPr id="4" name="Picture 4" descr="http://www.namuseum.gr/museum/pressreleases/2017/images/tri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museum.gr/museum/pressreleases/2017/images/trit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89" cy="467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E72" w:rsidRDefault="00315E72" w:rsidP="004D7229">
      <w:pPr>
        <w:spacing w:after="0" w:line="360" w:lineRule="auto"/>
        <w:jc w:val="center"/>
        <w:rPr>
          <w:noProof/>
          <w:lang w:val="en-US" w:eastAsia="el-GR"/>
        </w:rPr>
      </w:pPr>
    </w:p>
    <w:p w:rsidR="008F4438" w:rsidRPr="008F4438" w:rsidRDefault="008F4438" w:rsidP="004D7229">
      <w:pPr>
        <w:spacing w:after="0" w:line="360" w:lineRule="auto"/>
        <w:jc w:val="center"/>
        <w:rPr>
          <w:noProof/>
          <w:lang w:val="en-US" w:eastAsia="el-GR"/>
        </w:rPr>
      </w:pPr>
    </w:p>
    <w:p w:rsidR="00CE2901" w:rsidRDefault="00CE2901" w:rsidP="00CE2901">
      <w:pPr>
        <w:spacing w:after="0" w:line="360" w:lineRule="auto"/>
        <w:rPr>
          <w:rFonts w:ascii="Times New Roman" w:hAnsi="Times New Roman" w:cs="Times New Roman"/>
          <w:noProof/>
          <w:u w:val="single"/>
          <w:lang w:eastAsia="el-GR"/>
        </w:rPr>
      </w:pPr>
      <w:r w:rsidRPr="00CE2901">
        <w:rPr>
          <w:rFonts w:ascii="Times New Roman" w:hAnsi="Times New Roman" w:cs="Times New Roman"/>
          <w:noProof/>
          <w:u w:val="single"/>
          <w:lang w:eastAsia="el-GR"/>
        </w:rPr>
        <w:t>Λεζάντες φωτογραφιών</w:t>
      </w:r>
      <w:r w:rsidR="004D7229" w:rsidRPr="00CE2901">
        <w:rPr>
          <w:rFonts w:ascii="Times New Roman" w:hAnsi="Times New Roman" w:cs="Times New Roman"/>
          <w:noProof/>
          <w:u w:val="single"/>
          <w:lang w:eastAsia="el-GR"/>
        </w:rPr>
        <w:t xml:space="preserve">        </w:t>
      </w:r>
    </w:p>
    <w:p w:rsidR="00D47603" w:rsidRPr="00046418" w:rsidRDefault="00CE2901" w:rsidP="00CE2901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046418">
        <w:rPr>
          <w:rFonts w:ascii="Times New Roman" w:hAnsi="Times New Roman" w:cs="Times New Roman"/>
          <w:noProof/>
          <w:sz w:val="20"/>
          <w:szCs w:val="20"/>
          <w:lang w:eastAsia="el-GR"/>
        </w:rPr>
        <w:t>Δημήτριος Αρμακόλλας, «Κόρη της Θάλασσας», 60Χ40Χ30, Ορείχαλκος</w:t>
      </w:r>
      <w:r w:rsidR="00046418" w:rsidRPr="00046418">
        <w:rPr>
          <w:rFonts w:ascii="Times New Roman" w:hAnsi="Times New Roman" w:cs="Times New Roman"/>
          <w:noProof/>
          <w:sz w:val="20"/>
          <w:szCs w:val="20"/>
          <w:lang w:eastAsia="el-GR"/>
        </w:rPr>
        <w:t xml:space="preserve"> </w:t>
      </w:r>
      <w:r w:rsidR="00046418" w:rsidRPr="00046418">
        <w:rPr>
          <w:rFonts w:ascii="Times New Roman" w:hAnsi="Times New Roman"/>
          <w:sz w:val="20"/>
          <w:szCs w:val="20"/>
        </w:rPr>
        <w:t>(</w:t>
      </w:r>
      <w:proofErr w:type="spellStart"/>
      <w:r w:rsidR="00046418" w:rsidRPr="00046418">
        <w:rPr>
          <w:rFonts w:ascii="Times New Roman" w:hAnsi="Times New Roman" w:cs="Times New Roman"/>
          <w:color w:val="000000"/>
          <w:sz w:val="20"/>
          <w:szCs w:val="20"/>
        </w:rPr>
        <w:t>Copyright</w:t>
      </w:r>
      <w:proofErr w:type="spellEnd"/>
      <w:r w:rsidR="00046418" w:rsidRPr="00046418">
        <w:rPr>
          <w:rFonts w:ascii="Times New Roman" w:hAnsi="Times New Roman" w:cs="Times New Roman"/>
          <w:color w:val="000000"/>
          <w:sz w:val="20"/>
          <w:szCs w:val="20"/>
        </w:rPr>
        <w:t>: Ευγενής παραχώρηση Σύλλογος Γλυπτών Ελλάδος)</w:t>
      </w:r>
      <w:r w:rsidR="004D7229" w:rsidRPr="00046418">
        <w:rPr>
          <w:rFonts w:ascii="Times New Roman" w:hAnsi="Times New Roman" w:cs="Times New Roman"/>
          <w:noProof/>
          <w:sz w:val="20"/>
          <w:szCs w:val="20"/>
          <w:u w:val="single"/>
          <w:lang w:eastAsia="el-GR"/>
        </w:rPr>
        <w:t xml:space="preserve">    </w:t>
      </w:r>
    </w:p>
    <w:p w:rsidR="000F3F4D" w:rsidRPr="00046418" w:rsidRDefault="00046418" w:rsidP="00CE2901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046418">
        <w:rPr>
          <w:rFonts w:ascii="Times New Roman" w:hAnsi="Times New Roman" w:cs="Times New Roman"/>
          <w:sz w:val="20"/>
          <w:szCs w:val="20"/>
        </w:rPr>
        <w:t xml:space="preserve">Κρατική Ορχήστρα Αθηνών-Νίκος Νικόπουλος, Γωγώ </w:t>
      </w:r>
      <w:proofErr w:type="spellStart"/>
      <w:r w:rsidRPr="00046418">
        <w:rPr>
          <w:rFonts w:ascii="Times New Roman" w:hAnsi="Times New Roman" w:cs="Times New Roman"/>
          <w:sz w:val="20"/>
          <w:szCs w:val="20"/>
        </w:rPr>
        <w:t>Ξαγαρά</w:t>
      </w:r>
      <w:proofErr w:type="spellEnd"/>
      <w:r w:rsidRPr="00046418">
        <w:rPr>
          <w:rFonts w:ascii="Times New Roman" w:hAnsi="Times New Roman" w:cs="Times New Roman"/>
          <w:sz w:val="20"/>
          <w:szCs w:val="20"/>
        </w:rPr>
        <w:t xml:space="preserve"> </w:t>
      </w:r>
      <w:r w:rsidRPr="00046418">
        <w:rPr>
          <w:rFonts w:ascii="Times New Roman" w:hAnsi="Times New Roman"/>
          <w:sz w:val="20"/>
          <w:szCs w:val="20"/>
        </w:rPr>
        <w:t>(</w:t>
      </w:r>
      <w:proofErr w:type="spellStart"/>
      <w:r w:rsidRPr="00046418">
        <w:rPr>
          <w:rFonts w:ascii="Times New Roman" w:hAnsi="Times New Roman" w:cs="Times New Roman"/>
          <w:color w:val="000000"/>
          <w:sz w:val="20"/>
          <w:szCs w:val="20"/>
        </w:rPr>
        <w:t>Copyright</w:t>
      </w:r>
      <w:proofErr w:type="spellEnd"/>
      <w:r w:rsidRPr="00046418">
        <w:rPr>
          <w:rFonts w:ascii="Times New Roman" w:hAnsi="Times New Roman" w:cs="Times New Roman"/>
          <w:color w:val="000000"/>
          <w:sz w:val="20"/>
          <w:szCs w:val="20"/>
        </w:rPr>
        <w:t>: Ευγενής παραχώρηση ΚΟΑ)</w:t>
      </w:r>
    </w:p>
    <w:sectPr w:rsidR="000F3F4D" w:rsidRPr="00046418" w:rsidSect="001D2519">
      <w:pgSz w:w="11906" w:h="16838"/>
      <w:pgMar w:top="1418" w:right="1800" w:bottom="170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5BC2"/>
    <w:multiLevelType w:val="multilevel"/>
    <w:tmpl w:val="BCFC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85BFE"/>
    <w:multiLevelType w:val="hybridMultilevel"/>
    <w:tmpl w:val="A95CBC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97A4B"/>
    <w:multiLevelType w:val="multilevel"/>
    <w:tmpl w:val="DD6A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29"/>
    <w:rsid w:val="00046418"/>
    <w:rsid w:val="00076EFE"/>
    <w:rsid w:val="00085088"/>
    <w:rsid w:val="000F004C"/>
    <w:rsid w:val="000F3F4D"/>
    <w:rsid w:val="001D2519"/>
    <w:rsid w:val="00292502"/>
    <w:rsid w:val="00315E72"/>
    <w:rsid w:val="004D7229"/>
    <w:rsid w:val="0054519B"/>
    <w:rsid w:val="00555410"/>
    <w:rsid w:val="005B60A5"/>
    <w:rsid w:val="006233E1"/>
    <w:rsid w:val="006644D7"/>
    <w:rsid w:val="006704B1"/>
    <w:rsid w:val="006B0FC7"/>
    <w:rsid w:val="00736ADF"/>
    <w:rsid w:val="007D58D6"/>
    <w:rsid w:val="008F4438"/>
    <w:rsid w:val="009B5E96"/>
    <w:rsid w:val="00A61983"/>
    <w:rsid w:val="00A66D24"/>
    <w:rsid w:val="00AB29B1"/>
    <w:rsid w:val="00AF5992"/>
    <w:rsid w:val="00B83BB9"/>
    <w:rsid w:val="00BC1068"/>
    <w:rsid w:val="00C36DF8"/>
    <w:rsid w:val="00CD566D"/>
    <w:rsid w:val="00CE2901"/>
    <w:rsid w:val="00D47603"/>
    <w:rsid w:val="00D57FA9"/>
    <w:rsid w:val="00D75469"/>
    <w:rsid w:val="00D82011"/>
    <w:rsid w:val="00DB5AC7"/>
    <w:rsid w:val="00DD6705"/>
    <w:rsid w:val="00E1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29"/>
    <w:rPr>
      <w:rFonts w:ascii="Calibri" w:eastAsia="Times New Roman" w:hAnsi="Calibri" w:cs="Calibri"/>
      <w:lang w:val="el-GR"/>
    </w:rPr>
  </w:style>
  <w:style w:type="paragraph" w:styleId="2">
    <w:name w:val="heading 2"/>
    <w:basedOn w:val="a"/>
    <w:link w:val="2Char"/>
    <w:uiPriority w:val="9"/>
    <w:qFormat/>
    <w:rsid w:val="00736AD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styleId="5">
    <w:name w:val="heading 5"/>
    <w:basedOn w:val="a"/>
    <w:next w:val="a"/>
    <w:link w:val="5Char"/>
    <w:uiPriority w:val="9"/>
    <w:unhideWhenUsed/>
    <w:qFormat/>
    <w:rsid w:val="00736A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Βασικό2"/>
    <w:rsid w:val="004D722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lang w:val="el-GR" w:eastAsia="el-GR"/>
    </w:rPr>
  </w:style>
  <w:style w:type="table" w:styleId="a3">
    <w:name w:val="Table Grid"/>
    <w:basedOn w:val="a1"/>
    <w:uiPriority w:val="59"/>
    <w:rsid w:val="004D722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D7229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D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D7229"/>
    <w:rPr>
      <w:rFonts w:ascii="Tahoma" w:eastAsia="Times New Roman" w:hAnsi="Tahoma" w:cs="Tahoma"/>
      <w:sz w:val="16"/>
      <w:szCs w:val="16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736ADF"/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character" w:customStyle="1" w:styleId="5Char">
    <w:name w:val="Επικεφαλίδα 5 Char"/>
    <w:basedOn w:val="a0"/>
    <w:link w:val="5"/>
    <w:uiPriority w:val="9"/>
    <w:rsid w:val="00736ADF"/>
    <w:rPr>
      <w:rFonts w:asciiTheme="majorHAnsi" w:eastAsiaTheme="majorEastAsia" w:hAnsiTheme="majorHAnsi" w:cstheme="majorBidi"/>
      <w:color w:val="365F91" w:themeColor="accent1" w:themeShade="BF"/>
      <w:lang w:val="el-GR"/>
    </w:rPr>
  </w:style>
  <w:style w:type="character" w:customStyle="1" w:styleId="composerbirtday">
    <w:name w:val="composer_birtday"/>
    <w:basedOn w:val="a0"/>
    <w:rsid w:val="00736ADF"/>
  </w:style>
  <w:style w:type="character" w:customStyle="1" w:styleId="composertitlenolist">
    <w:name w:val="composer_title_no_list"/>
    <w:basedOn w:val="a0"/>
    <w:rsid w:val="00736ADF"/>
  </w:style>
  <w:style w:type="paragraph" w:styleId="a5">
    <w:name w:val="No Spacing"/>
    <w:uiPriority w:val="1"/>
    <w:qFormat/>
    <w:rsid w:val="00D57FA9"/>
    <w:pPr>
      <w:suppressAutoHyphens/>
      <w:spacing w:after="0" w:line="240" w:lineRule="auto"/>
    </w:pPr>
    <w:rPr>
      <w:rFonts w:ascii="Calibri" w:eastAsia="SimSun" w:hAnsi="Calibri" w:cs="Times New Roman"/>
    </w:rPr>
  </w:style>
  <w:style w:type="paragraph" w:styleId="a6">
    <w:name w:val="List Paragraph"/>
    <w:basedOn w:val="a"/>
    <w:uiPriority w:val="34"/>
    <w:qFormat/>
    <w:rsid w:val="00CE29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29"/>
    <w:rPr>
      <w:rFonts w:ascii="Calibri" w:eastAsia="Times New Roman" w:hAnsi="Calibri" w:cs="Calibri"/>
      <w:lang w:val="el-GR"/>
    </w:rPr>
  </w:style>
  <w:style w:type="paragraph" w:styleId="2">
    <w:name w:val="heading 2"/>
    <w:basedOn w:val="a"/>
    <w:link w:val="2Char"/>
    <w:uiPriority w:val="9"/>
    <w:qFormat/>
    <w:rsid w:val="00736AD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styleId="5">
    <w:name w:val="heading 5"/>
    <w:basedOn w:val="a"/>
    <w:next w:val="a"/>
    <w:link w:val="5Char"/>
    <w:uiPriority w:val="9"/>
    <w:unhideWhenUsed/>
    <w:qFormat/>
    <w:rsid w:val="00736A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Βασικό2"/>
    <w:rsid w:val="004D7229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lang w:val="el-GR" w:eastAsia="el-GR"/>
    </w:rPr>
  </w:style>
  <w:style w:type="table" w:styleId="a3">
    <w:name w:val="Table Grid"/>
    <w:basedOn w:val="a1"/>
    <w:uiPriority w:val="59"/>
    <w:rsid w:val="004D722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D7229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4D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D7229"/>
    <w:rPr>
      <w:rFonts w:ascii="Tahoma" w:eastAsia="Times New Roman" w:hAnsi="Tahoma" w:cs="Tahoma"/>
      <w:sz w:val="16"/>
      <w:szCs w:val="16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736ADF"/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character" w:customStyle="1" w:styleId="5Char">
    <w:name w:val="Επικεφαλίδα 5 Char"/>
    <w:basedOn w:val="a0"/>
    <w:link w:val="5"/>
    <w:uiPriority w:val="9"/>
    <w:rsid w:val="00736ADF"/>
    <w:rPr>
      <w:rFonts w:asciiTheme="majorHAnsi" w:eastAsiaTheme="majorEastAsia" w:hAnsiTheme="majorHAnsi" w:cstheme="majorBidi"/>
      <w:color w:val="365F91" w:themeColor="accent1" w:themeShade="BF"/>
      <w:lang w:val="el-GR"/>
    </w:rPr>
  </w:style>
  <w:style w:type="character" w:customStyle="1" w:styleId="composerbirtday">
    <w:name w:val="composer_birtday"/>
    <w:basedOn w:val="a0"/>
    <w:rsid w:val="00736ADF"/>
  </w:style>
  <w:style w:type="character" w:customStyle="1" w:styleId="composertitlenolist">
    <w:name w:val="composer_title_no_list"/>
    <w:basedOn w:val="a0"/>
    <w:rsid w:val="00736ADF"/>
  </w:style>
  <w:style w:type="paragraph" w:styleId="a5">
    <w:name w:val="No Spacing"/>
    <w:uiPriority w:val="1"/>
    <w:qFormat/>
    <w:rsid w:val="00D57FA9"/>
    <w:pPr>
      <w:suppressAutoHyphens/>
      <w:spacing w:after="0" w:line="240" w:lineRule="auto"/>
    </w:pPr>
    <w:rPr>
      <w:rFonts w:ascii="Calibri" w:eastAsia="SimSun" w:hAnsi="Calibri" w:cs="Times New Roman"/>
    </w:rPr>
  </w:style>
  <w:style w:type="paragraph" w:styleId="a6">
    <w:name w:val="List Paragraph"/>
    <w:basedOn w:val="a"/>
    <w:uiPriority w:val="34"/>
    <w:qFormat/>
    <w:rsid w:val="00CE2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68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9B9B9B"/>
            <w:right w:val="none" w:sz="0" w:space="0" w:color="auto"/>
          </w:divBdr>
        </w:div>
        <w:div w:id="1456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4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1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namuseum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0B34D5C-33DD-4B0C-9238-83F0700D687B}"/>
</file>

<file path=customXml/itemProps2.xml><?xml version="1.0" encoding="utf-8"?>
<ds:datastoreItem xmlns:ds="http://schemas.openxmlformats.org/officeDocument/2006/customXml" ds:itemID="{8D8301D8-59C8-4FC5-AC77-B5FD67235452}"/>
</file>

<file path=customXml/itemProps3.xml><?xml version="1.0" encoding="utf-8"?>
<ds:datastoreItem xmlns:ds="http://schemas.openxmlformats.org/officeDocument/2006/customXml" ds:itemID="{186B3986-D4D5-4A62-A618-2BC4D5D461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440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Συνομιλώντας με τις Μούσες στο Μουσείο</dc:title>
  <dc:creator>Windows User</dc:creator>
  <cp:lastModifiedBy>ΚΑΚΑΒΑΣ</cp:lastModifiedBy>
  <cp:revision>19</cp:revision>
  <cp:lastPrinted>2017-03-23T10:05:00Z</cp:lastPrinted>
  <dcterms:created xsi:type="dcterms:W3CDTF">2017-03-15T15:27:00Z</dcterms:created>
  <dcterms:modified xsi:type="dcterms:W3CDTF">2017-03-23T11:03:00Z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